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FE33E" w14:textId="0F1F73A5" w:rsidR="006166EC" w:rsidRDefault="001A44BF">
      <w:r w:rsidRPr="001A44BF">
        <w:drawing>
          <wp:inline distT="0" distB="0" distL="0" distR="0" wp14:anchorId="44A4364A" wp14:editId="5D987898">
            <wp:extent cx="9777730" cy="5499735"/>
            <wp:effectExtent l="0" t="0" r="0" b="5715"/>
            <wp:docPr id="11755932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593259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6EC" w:rsidSect="005411E4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F8FF0" w14:textId="77777777" w:rsidR="00F54172" w:rsidRDefault="00F54172" w:rsidP="00F54172">
      <w:pPr>
        <w:spacing w:line="240" w:lineRule="auto"/>
      </w:pPr>
      <w:r>
        <w:separator/>
      </w:r>
    </w:p>
  </w:endnote>
  <w:endnote w:type="continuationSeparator" w:id="0">
    <w:p w14:paraId="120816C6" w14:textId="77777777" w:rsidR="00F54172" w:rsidRDefault="00F54172" w:rsidP="00F54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329DB" w14:textId="77777777" w:rsidR="00F54172" w:rsidRDefault="00F54172" w:rsidP="00F54172">
      <w:pPr>
        <w:spacing w:line="240" w:lineRule="auto"/>
      </w:pPr>
      <w:r>
        <w:separator/>
      </w:r>
    </w:p>
  </w:footnote>
  <w:footnote w:type="continuationSeparator" w:id="0">
    <w:p w14:paraId="2FA70C05" w14:textId="77777777" w:rsidR="00F54172" w:rsidRDefault="00F54172" w:rsidP="00F54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4E88C" w14:textId="5F2423CE" w:rsidR="00F54172" w:rsidRPr="001A44BF" w:rsidRDefault="001A44BF" w:rsidP="001A44BF">
    <w:pPr>
      <w:pStyle w:val="Header"/>
      <w:ind w:left="0" w:firstLine="0"/>
      <w:jc w:val="center"/>
      <w:rPr>
        <w:rFonts w:ascii="Calibri" w:hAnsi="Calibri" w:cs="Calibri"/>
        <w:b/>
        <w:bCs/>
        <w:sz w:val="48"/>
        <w:szCs w:val="48"/>
      </w:rPr>
    </w:pPr>
    <w:r w:rsidRPr="001A44BF">
      <w:rPr>
        <w:rFonts w:ascii="Calibri" w:hAnsi="Calibri" w:cs="Calibri"/>
        <w:b/>
        <w:bCs/>
        <w:sz w:val="48"/>
        <w:szCs w:val="48"/>
      </w:rPr>
      <w:t>ACCESS DATA FOR JUNE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72"/>
    <w:rsid w:val="001A44BF"/>
    <w:rsid w:val="005411E4"/>
    <w:rsid w:val="00597573"/>
    <w:rsid w:val="006166EC"/>
    <w:rsid w:val="00AD1F02"/>
    <w:rsid w:val="00C30D6D"/>
    <w:rsid w:val="00ED6524"/>
    <w:rsid w:val="00F5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0592"/>
  <w15:chartTrackingRefBased/>
  <w15:docId w15:val="{2B518B70-34DE-44F6-856C-AEF99FBE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  <w:ind w:left="2160" w:hanging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1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1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1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1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1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17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17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17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17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1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1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1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1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1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1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1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1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1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41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172"/>
    <w:pPr>
      <w:numPr>
        <w:ilvl w:val="1"/>
      </w:numPr>
      <w:spacing w:after="160"/>
      <w:ind w:left="2160" w:hanging="2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1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41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41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41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41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1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1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417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41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72"/>
  </w:style>
  <w:style w:type="paragraph" w:styleId="Footer">
    <w:name w:val="footer"/>
    <w:basedOn w:val="Normal"/>
    <w:link w:val="FooterChar"/>
    <w:uiPriority w:val="99"/>
    <w:unhideWhenUsed/>
    <w:rsid w:val="00F541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Harris (Wrexham - St. George's Crescent Surgery)</dc:creator>
  <cp:keywords/>
  <dc:description/>
  <cp:lastModifiedBy>Mair Harris (Wrexham - St. George's Crescent Surgery)</cp:lastModifiedBy>
  <cp:revision>2</cp:revision>
  <cp:lastPrinted>2024-07-09T08:26:00Z</cp:lastPrinted>
  <dcterms:created xsi:type="dcterms:W3CDTF">2024-07-09T08:27:00Z</dcterms:created>
  <dcterms:modified xsi:type="dcterms:W3CDTF">2024-07-09T08:27:00Z</dcterms:modified>
</cp:coreProperties>
</file>